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54C" w:rsidRDefault="0082754C" w:rsidP="0082754C">
      <w:pPr>
        <w:spacing w:after="200" w:line="240" w:lineRule="auto"/>
        <w:jc w:val="center"/>
        <w:rPr>
          <w:rFonts w:ascii="Calibri" w:hAnsi="Calibri" w:cs="Calibri"/>
          <w:b/>
        </w:rPr>
      </w:pPr>
      <w:bookmarkStart w:id="0" w:name="_GoBack"/>
      <w:bookmarkEnd w:id="0"/>
      <w:r w:rsidRPr="0082754C">
        <w:rPr>
          <w:rFonts w:ascii="Calibri" w:hAnsi="Calibri" w:cs="Calibri"/>
          <w:b/>
        </w:rPr>
        <w:t>İŞYERİNİ DIŞARIDAN ETKİLEYEBİLECEK İŞYERLERİ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5600"/>
        <w:gridCol w:w="4700"/>
        <w:gridCol w:w="3600"/>
      </w:tblGrid>
      <w:tr w:rsidR="0082754C" w:rsidTr="0082754C">
        <w:trPr>
          <w:trHeight w:val="400"/>
        </w:trPr>
        <w:tc>
          <w:tcPr>
            <w:tcW w:w="600" w:type="dxa"/>
            <w:shd w:val="clear" w:color="auto" w:fill="auto"/>
            <w:vAlign w:val="center"/>
          </w:tcPr>
          <w:p w:rsidR="0082754C" w:rsidRPr="0082754C" w:rsidRDefault="0082754C" w:rsidP="0082754C">
            <w:pPr>
              <w:spacing w:before="100" w:after="100" w:line="240" w:lineRule="auto"/>
              <w:jc w:val="center"/>
              <w:rPr>
                <w:rFonts w:ascii="Calibri" w:hAnsi="Calibri" w:cs="Calibri"/>
                <w:b/>
              </w:rPr>
            </w:pPr>
            <w:r w:rsidRPr="0082754C">
              <w:rPr>
                <w:rFonts w:ascii="Calibri" w:hAnsi="Calibri" w:cs="Calibri"/>
                <w:b/>
              </w:rPr>
              <w:t>NO</w:t>
            </w:r>
          </w:p>
        </w:tc>
        <w:tc>
          <w:tcPr>
            <w:tcW w:w="5600" w:type="dxa"/>
            <w:shd w:val="clear" w:color="auto" w:fill="auto"/>
            <w:vAlign w:val="center"/>
          </w:tcPr>
          <w:p w:rsidR="0082754C" w:rsidRPr="0082754C" w:rsidRDefault="0082754C" w:rsidP="0082754C">
            <w:pPr>
              <w:spacing w:before="100" w:after="100" w:line="240" w:lineRule="auto"/>
              <w:jc w:val="center"/>
              <w:rPr>
                <w:rFonts w:ascii="Calibri" w:hAnsi="Calibri" w:cs="Calibri"/>
                <w:b/>
              </w:rPr>
            </w:pPr>
            <w:r w:rsidRPr="0082754C">
              <w:rPr>
                <w:rFonts w:ascii="Calibri" w:hAnsi="Calibri" w:cs="Calibri"/>
                <w:b/>
              </w:rPr>
              <w:t>İŞYERİ UNVANI</w:t>
            </w:r>
          </w:p>
        </w:tc>
        <w:tc>
          <w:tcPr>
            <w:tcW w:w="4700" w:type="dxa"/>
            <w:shd w:val="clear" w:color="auto" w:fill="auto"/>
            <w:vAlign w:val="center"/>
          </w:tcPr>
          <w:p w:rsidR="0082754C" w:rsidRPr="0082754C" w:rsidRDefault="0082754C" w:rsidP="0082754C">
            <w:pPr>
              <w:spacing w:before="100" w:after="100" w:line="240" w:lineRule="auto"/>
              <w:jc w:val="center"/>
              <w:rPr>
                <w:rFonts w:ascii="Calibri" w:hAnsi="Calibri" w:cs="Calibri"/>
                <w:b/>
              </w:rPr>
            </w:pPr>
            <w:r w:rsidRPr="0082754C">
              <w:rPr>
                <w:rFonts w:ascii="Calibri" w:hAnsi="Calibri" w:cs="Calibri"/>
                <w:b/>
              </w:rPr>
              <w:t>FAALİYET KONUSU</w:t>
            </w:r>
          </w:p>
        </w:tc>
        <w:tc>
          <w:tcPr>
            <w:tcW w:w="3600" w:type="dxa"/>
            <w:shd w:val="clear" w:color="auto" w:fill="auto"/>
            <w:vAlign w:val="center"/>
          </w:tcPr>
          <w:p w:rsidR="0082754C" w:rsidRPr="0082754C" w:rsidRDefault="0082754C" w:rsidP="0082754C">
            <w:pPr>
              <w:spacing w:before="100" w:after="100" w:line="240" w:lineRule="auto"/>
              <w:jc w:val="center"/>
              <w:rPr>
                <w:rFonts w:ascii="Calibri" w:hAnsi="Calibri" w:cs="Calibri"/>
                <w:b/>
              </w:rPr>
            </w:pPr>
            <w:r w:rsidRPr="0082754C">
              <w:rPr>
                <w:rFonts w:ascii="Calibri" w:hAnsi="Calibri" w:cs="Calibri"/>
                <w:b/>
              </w:rPr>
              <w:t>İŞYERİ ACİL DURUM RİSK SEVİYESİ</w:t>
            </w:r>
          </w:p>
        </w:tc>
      </w:tr>
      <w:tr w:rsidR="0082754C" w:rsidTr="0082754C">
        <w:trPr>
          <w:trHeight w:val="400"/>
        </w:trPr>
        <w:tc>
          <w:tcPr>
            <w:tcW w:w="6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r w:rsidRPr="0082754C">
              <w:rPr>
                <w:rFonts w:ascii="Calibri" w:hAnsi="Calibri" w:cs="Calibri"/>
              </w:rPr>
              <w:t>1</w:t>
            </w:r>
          </w:p>
        </w:tc>
        <w:tc>
          <w:tcPr>
            <w:tcW w:w="5600" w:type="dxa"/>
            <w:shd w:val="clear" w:color="auto" w:fill="auto"/>
            <w:vAlign w:val="center"/>
          </w:tcPr>
          <w:p w:rsidR="0082754C" w:rsidRPr="0082754C" w:rsidRDefault="0082754C" w:rsidP="0082754C">
            <w:pPr>
              <w:spacing w:before="100" w:after="100" w:line="240" w:lineRule="auto"/>
              <w:rPr>
                <w:rFonts w:ascii="Calibri" w:hAnsi="Calibri" w:cs="Calibri"/>
              </w:rPr>
            </w:pPr>
          </w:p>
        </w:tc>
        <w:tc>
          <w:tcPr>
            <w:tcW w:w="47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p>
        </w:tc>
        <w:tc>
          <w:tcPr>
            <w:tcW w:w="36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p>
        </w:tc>
      </w:tr>
      <w:tr w:rsidR="0082754C" w:rsidTr="0082754C">
        <w:trPr>
          <w:trHeight w:val="400"/>
        </w:trPr>
        <w:tc>
          <w:tcPr>
            <w:tcW w:w="6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r w:rsidRPr="0082754C">
              <w:rPr>
                <w:rFonts w:ascii="Calibri" w:hAnsi="Calibri" w:cs="Calibri"/>
              </w:rPr>
              <w:t>2</w:t>
            </w:r>
          </w:p>
        </w:tc>
        <w:tc>
          <w:tcPr>
            <w:tcW w:w="5600" w:type="dxa"/>
            <w:shd w:val="clear" w:color="auto" w:fill="auto"/>
            <w:vAlign w:val="center"/>
          </w:tcPr>
          <w:p w:rsidR="0082754C" w:rsidRPr="0082754C" w:rsidRDefault="0082754C" w:rsidP="0082754C">
            <w:pPr>
              <w:spacing w:before="100" w:after="100" w:line="240" w:lineRule="auto"/>
              <w:rPr>
                <w:rFonts w:ascii="Calibri" w:hAnsi="Calibri" w:cs="Calibri"/>
              </w:rPr>
            </w:pPr>
          </w:p>
        </w:tc>
        <w:tc>
          <w:tcPr>
            <w:tcW w:w="47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p>
        </w:tc>
        <w:tc>
          <w:tcPr>
            <w:tcW w:w="36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p>
        </w:tc>
      </w:tr>
      <w:tr w:rsidR="0082754C" w:rsidTr="0082754C">
        <w:trPr>
          <w:trHeight w:val="400"/>
        </w:trPr>
        <w:tc>
          <w:tcPr>
            <w:tcW w:w="6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r w:rsidRPr="0082754C">
              <w:rPr>
                <w:rFonts w:ascii="Calibri" w:hAnsi="Calibri" w:cs="Calibri"/>
              </w:rPr>
              <w:t>3</w:t>
            </w:r>
          </w:p>
        </w:tc>
        <w:tc>
          <w:tcPr>
            <w:tcW w:w="5600" w:type="dxa"/>
            <w:shd w:val="clear" w:color="auto" w:fill="auto"/>
            <w:vAlign w:val="center"/>
          </w:tcPr>
          <w:p w:rsidR="0082754C" w:rsidRPr="0082754C" w:rsidRDefault="0082754C" w:rsidP="0082754C">
            <w:pPr>
              <w:spacing w:before="100" w:after="100" w:line="240" w:lineRule="auto"/>
              <w:rPr>
                <w:rFonts w:ascii="Calibri" w:hAnsi="Calibri" w:cs="Calibri"/>
              </w:rPr>
            </w:pPr>
          </w:p>
        </w:tc>
        <w:tc>
          <w:tcPr>
            <w:tcW w:w="47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p>
        </w:tc>
        <w:tc>
          <w:tcPr>
            <w:tcW w:w="36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p>
        </w:tc>
      </w:tr>
      <w:tr w:rsidR="0082754C" w:rsidTr="0082754C">
        <w:trPr>
          <w:trHeight w:val="400"/>
        </w:trPr>
        <w:tc>
          <w:tcPr>
            <w:tcW w:w="6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r w:rsidRPr="0082754C">
              <w:rPr>
                <w:rFonts w:ascii="Calibri" w:hAnsi="Calibri" w:cs="Calibri"/>
              </w:rPr>
              <w:t>4</w:t>
            </w:r>
          </w:p>
        </w:tc>
        <w:tc>
          <w:tcPr>
            <w:tcW w:w="5600" w:type="dxa"/>
            <w:shd w:val="clear" w:color="auto" w:fill="auto"/>
            <w:vAlign w:val="center"/>
          </w:tcPr>
          <w:p w:rsidR="0082754C" w:rsidRPr="0082754C" w:rsidRDefault="0082754C" w:rsidP="0082754C">
            <w:pPr>
              <w:spacing w:before="100" w:after="100" w:line="240" w:lineRule="auto"/>
              <w:rPr>
                <w:rFonts w:ascii="Calibri" w:hAnsi="Calibri" w:cs="Calibri"/>
              </w:rPr>
            </w:pPr>
          </w:p>
        </w:tc>
        <w:tc>
          <w:tcPr>
            <w:tcW w:w="47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p>
        </w:tc>
        <w:tc>
          <w:tcPr>
            <w:tcW w:w="36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p>
        </w:tc>
      </w:tr>
      <w:tr w:rsidR="0082754C" w:rsidTr="0082754C">
        <w:trPr>
          <w:trHeight w:val="400"/>
        </w:trPr>
        <w:tc>
          <w:tcPr>
            <w:tcW w:w="6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r w:rsidRPr="0082754C">
              <w:rPr>
                <w:rFonts w:ascii="Calibri" w:hAnsi="Calibri" w:cs="Calibri"/>
              </w:rPr>
              <w:t>5</w:t>
            </w:r>
          </w:p>
        </w:tc>
        <w:tc>
          <w:tcPr>
            <w:tcW w:w="5600" w:type="dxa"/>
            <w:shd w:val="clear" w:color="auto" w:fill="auto"/>
            <w:vAlign w:val="center"/>
          </w:tcPr>
          <w:p w:rsidR="0082754C" w:rsidRPr="0082754C" w:rsidRDefault="0082754C" w:rsidP="0082754C">
            <w:pPr>
              <w:spacing w:before="100" w:after="100" w:line="240" w:lineRule="auto"/>
              <w:rPr>
                <w:rFonts w:ascii="Calibri" w:hAnsi="Calibri" w:cs="Calibri"/>
              </w:rPr>
            </w:pPr>
          </w:p>
        </w:tc>
        <w:tc>
          <w:tcPr>
            <w:tcW w:w="47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p>
        </w:tc>
        <w:tc>
          <w:tcPr>
            <w:tcW w:w="36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p>
        </w:tc>
      </w:tr>
      <w:tr w:rsidR="0082754C" w:rsidTr="0082754C">
        <w:trPr>
          <w:trHeight w:val="400"/>
        </w:trPr>
        <w:tc>
          <w:tcPr>
            <w:tcW w:w="6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r w:rsidRPr="0082754C">
              <w:rPr>
                <w:rFonts w:ascii="Calibri" w:hAnsi="Calibri" w:cs="Calibri"/>
              </w:rPr>
              <w:t>6</w:t>
            </w:r>
          </w:p>
        </w:tc>
        <w:tc>
          <w:tcPr>
            <w:tcW w:w="5600" w:type="dxa"/>
            <w:shd w:val="clear" w:color="auto" w:fill="auto"/>
            <w:vAlign w:val="center"/>
          </w:tcPr>
          <w:p w:rsidR="0082754C" w:rsidRPr="0082754C" w:rsidRDefault="0082754C" w:rsidP="0082754C">
            <w:pPr>
              <w:spacing w:before="100" w:after="100" w:line="240" w:lineRule="auto"/>
              <w:rPr>
                <w:rFonts w:ascii="Calibri" w:hAnsi="Calibri" w:cs="Calibri"/>
              </w:rPr>
            </w:pPr>
          </w:p>
        </w:tc>
        <w:tc>
          <w:tcPr>
            <w:tcW w:w="47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p>
        </w:tc>
        <w:tc>
          <w:tcPr>
            <w:tcW w:w="36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p>
        </w:tc>
      </w:tr>
      <w:tr w:rsidR="0082754C" w:rsidTr="0082754C">
        <w:trPr>
          <w:trHeight w:val="400"/>
        </w:trPr>
        <w:tc>
          <w:tcPr>
            <w:tcW w:w="6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r w:rsidRPr="0082754C">
              <w:rPr>
                <w:rFonts w:ascii="Calibri" w:hAnsi="Calibri" w:cs="Calibri"/>
              </w:rPr>
              <w:t>7</w:t>
            </w:r>
          </w:p>
        </w:tc>
        <w:tc>
          <w:tcPr>
            <w:tcW w:w="5600" w:type="dxa"/>
            <w:shd w:val="clear" w:color="auto" w:fill="auto"/>
            <w:vAlign w:val="center"/>
          </w:tcPr>
          <w:p w:rsidR="0082754C" w:rsidRPr="0082754C" w:rsidRDefault="0082754C" w:rsidP="0082754C">
            <w:pPr>
              <w:spacing w:before="100" w:after="100" w:line="240" w:lineRule="auto"/>
              <w:rPr>
                <w:rFonts w:ascii="Calibri" w:hAnsi="Calibri" w:cs="Calibri"/>
              </w:rPr>
            </w:pPr>
          </w:p>
        </w:tc>
        <w:tc>
          <w:tcPr>
            <w:tcW w:w="47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p>
        </w:tc>
        <w:tc>
          <w:tcPr>
            <w:tcW w:w="36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p>
        </w:tc>
      </w:tr>
      <w:tr w:rsidR="0082754C" w:rsidTr="0082754C">
        <w:trPr>
          <w:trHeight w:val="400"/>
        </w:trPr>
        <w:tc>
          <w:tcPr>
            <w:tcW w:w="6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r w:rsidRPr="0082754C">
              <w:rPr>
                <w:rFonts w:ascii="Calibri" w:hAnsi="Calibri" w:cs="Calibri"/>
              </w:rPr>
              <w:t>8</w:t>
            </w:r>
          </w:p>
        </w:tc>
        <w:tc>
          <w:tcPr>
            <w:tcW w:w="5600" w:type="dxa"/>
            <w:shd w:val="clear" w:color="auto" w:fill="auto"/>
            <w:vAlign w:val="center"/>
          </w:tcPr>
          <w:p w:rsidR="0082754C" w:rsidRPr="0082754C" w:rsidRDefault="0082754C" w:rsidP="0082754C">
            <w:pPr>
              <w:spacing w:before="100" w:after="100" w:line="240" w:lineRule="auto"/>
              <w:rPr>
                <w:rFonts w:ascii="Calibri" w:hAnsi="Calibri" w:cs="Calibri"/>
              </w:rPr>
            </w:pPr>
          </w:p>
        </w:tc>
        <w:tc>
          <w:tcPr>
            <w:tcW w:w="47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p>
        </w:tc>
        <w:tc>
          <w:tcPr>
            <w:tcW w:w="36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p>
        </w:tc>
      </w:tr>
      <w:tr w:rsidR="0082754C" w:rsidTr="0082754C">
        <w:trPr>
          <w:trHeight w:val="400"/>
        </w:trPr>
        <w:tc>
          <w:tcPr>
            <w:tcW w:w="6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r w:rsidRPr="0082754C">
              <w:rPr>
                <w:rFonts w:ascii="Calibri" w:hAnsi="Calibri" w:cs="Calibri"/>
              </w:rPr>
              <w:t>9</w:t>
            </w:r>
          </w:p>
        </w:tc>
        <w:tc>
          <w:tcPr>
            <w:tcW w:w="5600" w:type="dxa"/>
            <w:shd w:val="clear" w:color="auto" w:fill="auto"/>
            <w:vAlign w:val="center"/>
          </w:tcPr>
          <w:p w:rsidR="0082754C" w:rsidRPr="0082754C" w:rsidRDefault="0082754C" w:rsidP="0082754C">
            <w:pPr>
              <w:spacing w:before="100" w:after="100" w:line="240" w:lineRule="auto"/>
              <w:rPr>
                <w:rFonts w:ascii="Calibri" w:hAnsi="Calibri" w:cs="Calibri"/>
              </w:rPr>
            </w:pPr>
          </w:p>
        </w:tc>
        <w:tc>
          <w:tcPr>
            <w:tcW w:w="47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p>
        </w:tc>
        <w:tc>
          <w:tcPr>
            <w:tcW w:w="3600" w:type="dxa"/>
            <w:shd w:val="clear" w:color="auto" w:fill="auto"/>
            <w:vAlign w:val="center"/>
          </w:tcPr>
          <w:p w:rsidR="0082754C" w:rsidRPr="0082754C" w:rsidRDefault="0082754C" w:rsidP="0082754C">
            <w:pPr>
              <w:spacing w:before="100" w:after="100" w:line="240" w:lineRule="auto"/>
              <w:jc w:val="center"/>
              <w:rPr>
                <w:rFonts w:ascii="Calibri" w:hAnsi="Calibri" w:cs="Calibri"/>
              </w:rPr>
            </w:pPr>
          </w:p>
        </w:tc>
      </w:tr>
    </w:tbl>
    <w:p w:rsidR="0082754C" w:rsidRDefault="0082754C" w:rsidP="0082754C">
      <w:pPr>
        <w:spacing w:before="100" w:after="100" w:line="240" w:lineRule="auto"/>
        <w:jc w:val="both"/>
        <w:rPr>
          <w:rFonts w:ascii="Calibri" w:hAnsi="Calibri" w:cs="Calibri"/>
        </w:rPr>
      </w:pPr>
      <w:r w:rsidRPr="0082754C">
        <w:rPr>
          <w:rFonts w:ascii="Calibri" w:hAnsi="Calibri" w:cs="Calibri"/>
          <w:b/>
        </w:rPr>
        <w:t>Acil Durum Risk Seviyesi:</w:t>
      </w:r>
      <w:r w:rsidRPr="0082754C">
        <w:rPr>
          <w:rFonts w:ascii="Calibri" w:hAnsi="Calibri" w:cs="Calibri"/>
        </w:rPr>
        <w:t xml:space="preserve"> Acil durumun yol açtığı ve acil duruma bağlı nedenlerle oluşabilecek can kayıpları, yaralanma ve sakat kalmalar, yapı ve altyapı hasarları gibi fiziksel hasarlarla ekonomik, sosyal ve psikolojik kayıpların tümünü ifade eder.</w:t>
      </w:r>
    </w:p>
    <w:p w:rsidR="0082754C" w:rsidRDefault="0082754C" w:rsidP="0082754C">
      <w:pPr>
        <w:spacing w:before="100" w:after="100" w:line="240" w:lineRule="auto"/>
        <w:jc w:val="both"/>
        <w:rPr>
          <w:rFonts w:ascii="Calibri" w:hAnsi="Calibri" w:cs="Calibri"/>
        </w:rPr>
      </w:pPr>
      <w:r w:rsidRPr="0082754C">
        <w:rPr>
          <w:rFonts w:ascii="Calibri" w:hAnsi="Calibri" w:cs="Calibri"/>
          <w:b/>
        </w:rPr>
        <w:t xml:space="preserve">Çok Düşük Risk Seviyesi: </w:t>
      </w:r>
      <w:r>
        <w:rPr>
          <w:rFonts w:ascii="Calibri" w:hAnsi="Calibri" w:cs="Calibri"/>
        </w:rPr>
        <w:t>Adı geçen işyerinde acil bir durum anında işyerimizde fiziksel hasar meydana getirme ihtimalinin düşük olasılık olduğunu, yaralanma veya can kaybının beklenmediğini,</w:t>
      </w:r>
    </w:p>
    <w:p w:rsidR="0082754C" w:rsidRDefault="0082754C" w:rsidP="0082754C">
      <w:pPr>
        <w:spacing w:before="100" w:after="100" w:line="240" w:lineRule="auto"/>
        <w:jc w:val="both"/>
        <w:rPr>
          <w:rFonts w:ascii="Calibri" w:hAnsi="Calibri" w:cs="Calibri"/>
        </w:rPr>
      </w:pPr>
      <w:r w:rsidRPr="0082754C">
        <w:rPr>
          <w:rFonts w:ascii="Calibri" w:hAnsi="Calibri" w:cs="Calibri"/>
          <w:b/>
        </w:rPr>
        <w:t>Düşük Risk Seviyesi:</w:t>
      </w:r>
      <w:r>
        <w:rPr>
          <w:rFonts w:ascii="Calibri" w:hAnsi="Calibri" w:cs="Calibri"/>
        </w:rPr>
        <w:t xml:space="preserve"> Adı geçen işyerinde acil bir durum anında işyerimizde fiziksel hasar ve yaralanma meydana getirme ihtimalinin düşük olasılık olduğunu, can </w:t>
      </w:r>
      <w:proofErr w:type="gramStart"/>
      <w:r>
        <w:rPr>
          <w:rFonts w:ascii="Calibri" w:hAnsi="Calibri" w:cs="Calibri"/>
        </w:rPr>
        <w:t>kaybının</w:t>
      </w:r>
      <w:proofErr w:type="gramEnd"/>
      <w:r>
        <w:rPr>
          <w:rFonts w:ascii="Calibri" w:hAnsi="Calibri" w:cs="Calibri"/>
        </w:rPr>
        <w:t xml:space="preserve"> beklenmediğini,</w:t>
      </w:r>
    </w:p>
    <w:p w:rsidR="0082754C" w:rsidRDefault="0082754C" w:rsidP="0082754C">
      <w:pPr>
        <w:spacing w:before="100" w:after="100" w:line="240" w:lineRule="auto"/>
        <w:jc w:val="both"/>
        <w:rPr>
          <w:rFonts w:ascii="Calibri" w:hAnsi="Calibri" w:cs="Calibri"/>
        </w:rPr>
      </w:pPr>
      <w:r w:rsidRPr="0082754C">
        <w:rPr>
          <w:rFonts w:ascii="Calibri" w:hAnsi="Calibri" w:cs="Calibri"/>
          <w:b/>
        </w:rPr>
        <w:t>Orta Risk Seviyesi:</w:t>
      </w:r>
      <w:r>
        <w:rPr>
          <w:rFonts w:ascii="Calibri" w:hAnsi="Calibri" w:cs="Calibri"/>
        </w:rPr>
        <w:t xml:space="preserve"> Adı geçen işyerinde acil bir durum anında işyerimizde fiziksel hasar ve yaralanma meydana getirme ihtimalinin yüksek olasılık olduğunu, can kaybına sebep olma ihtimalinin düşük olasılık olduğunu,</w:t>
      </w:r>
    </w:p>
    <w:p w:rsidR="0082754C" w:rsidRDefault="0082754C" w:rsidP="0082754C">
      <w:pPr>
        <w:spacing w:before="100" w:after="100" w:line="240" w:lineRule="auto"/>
        <w:jc w:val="both"/>
        <w:rPr>
          <w:rFonts w:ascii="Calibri" w:hAnsi="Calibri" w:cs="Calibri"/>
        </w:rPr>
      </w:pPr>
      <w:r w:rsidRPr="0082754C">
        <w:rPr>
          <w:rFonts w:ascii="Calibri" w:hAnsi="Calibri" w:cs="Calibri"/>
          <w:b/>
        </w:rPr>
        <w:t>Yüksek Risk Seviyesi:</w:t>
      </w:r>
      <w:r>
        <w:rPr>
          <w:rFonts w:ascii="Calibri" w:hAnsi="Calibri" w:cs="Calibri"/>
        </w:rPr>
        <w:t xml:space="preserve"> Adı geçen işyerinde acil bir durum anında işyerimizde fiziksel hasar, yaralanma ve can kaybı meydana getirme ihtimalinin yüksek olasılık olduğunu ifade eder.</w:t>
      </w:r>
    </w:p>
    <w:p w:rsidR="0082754C" w:rsidRPr="0082754C" w:rsidRDefault="0082754C" w:rsidP="0082754C">
      <w:pPr>
        <w:spacing w:before="100" w:after="100" w:line="240" w:lineRule="auto"/>
        <w:jc w:val="both"/>
        <w:rPr>
          <w:rFonts w:ascii="Calibri" w:hAnsi="Calibri" w:cs="Calibri"/>
        </w:rPr>
      </w:pPr>
    </w:p>
    <w:sectPr w:rsidR="0082754C" w:rsidRPr="0082754C" w:rsidSect="0082754C">
      <w:headerReference w:type="even" r:id="rId6"/>
      <w:headerReference w:type="default" r:id="rId7"/>
      <w:footerReference w:type="even" r:id="rId8"/>
      <w:footerReference w:type="default" r:id="rId9"/>
      <w:headerReference w:type="first" r:id="rId10"/>
      <w:footerReference w:type="first" r:id="rId11"/>
      <w:pgSz w:w="16838" w:h="11906" w:orient="landscape"/>
      <w:pgMar w:top="840" w:right="1136" w:bottom="840" w:left="1136" w:header="360" w:footer="3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D8C" w:rsidRDefault="00C36D8C" w:rsidP="0082754C">
      <w:pPr>
        <w:spacing w:after="0" w:line="240" w:lineRule="auto"/>
      </w:pPr>
      <w:r>
        <w:separator/>
      </w:r>
    </w:p>
  </w:endnote>
  <w:endnote w:type="continuationSeparator" w:id="0">
    <w:p w:rsidR="00C36D8C" w:rsidRDefault="00C36D8C" w:rsidP="0082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4C" w:rsidRDefault="0082754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4855"/>
      <w:gridCol w:w="4855"/>
      <w:gridCol w:w="4856"/>
    </w:tblGrid>
    <w:tr w:rsidR="0082754C" w:rsidTr="0082754C">
      <w:trPr>
        <w:trHeight w:val="280"/>
      </w:trPr>
      <w:tc>
        <w:tcPr>
          <w:tcW w:w="4855" w:type="dxa"/>
          <w:vAlign w:val="center"/>
        </w:tcPr>
        <w:p w:rsidR="0082754C" w:rsidRPr="0082754C" w:rsidRDefault="0082754C" w:rsidP="0082754C">
          <w:pPr>
            <w:pStyle w:val="Altbilgi"/>
            <w:jc w:val="center"/>
            <w:rPr>
              <w:b/>
            </w:rPr>
          </w:pPr>
          <w:r w:rsidRPr="0082754C">
            <w:rPr>
              <w:b/>
            </w:rPr>
            <w:t>Bülent BİLGİN</w:t>
          </w:r>
        </w:p>
      </w:tc>
      <w:tc>
        <w:tcPr>
          <w:tcW w:w="4855" w:type="dxa"/>
          <w:vAlign w:val="center"/>
        </w:tcPr>
        <w:p w:rsidR="0082754C" w:rsidRPr="0082754C" w:rsidRDefault="0082754C" w:rsidP="0082754C">
          <w:pPr>
            <w:pStyle w:val="Altbilgi"/>
            <w:jc w:val="center"/>
            <w:rPr>
              <w:b/>
            </w:rPr>
          </w:pPr>
          <w:proofErr w:type="spellStart"/>
          <w:r w:rsidRPr="0082754C">
            <w:rPr>
              <w:b/>
            </w:rPr>
            <w:t>Hanifi</w:t>
          </w:r>
          <w:proofErr w:type="spellEnd"/>
          <w:r w:rsidRPr="0082754C">
            <w:rPr>
              <w:b/>
            </w:rPr>
            <w:t xml:space="preserve"> GÜZEL</w:t>
          </w:r>
        </w:p>
      </w:tc>
      <w:tc>
        <w:tcPr>
          <w:tcW w:w="4856" w:type="dxa"/>
          <w:vAlign w:val="center"/>
        </w:tcPr>
        <w:p w:rsidR="0082754C" w:rsidRPr="0082754C" w:rsidRDefault="0082754C" w:rsidP="0082754C">
          <w:pPr>
            <w:pStyle w:val="Altbilgi"/>
            <w:jc w:val="center"/>
            <w:rPr>
              <w:b/>
            </w:rPr>
          </w:pPr>
          <w:r w:rsidRPr="0082754C">
            <w:rPr>
              <w:b/>
            </w:rPr>
            <w:t>Bünyamin IŞIK</w:t>
          </w:r>
        </w:p>
      </w:tc>
    </w:tr>
    <w:tr w:rsidR="0082754C" w:rsidTr="0082754C">
      <w:trPr>
        <w:trHeight w:val="280"/>
      </w:trPr>
      <w:tc>
        <w:tcPr>
          <w:tcW w:w="4855" w:type="dxa"/>
          <w:vAlign w:val="center"/>
        </w:tcPr>
        <w:p w:rsidR="0082754C" w:rsidRDefault="0082754C" w:rsidP="0082754C">
          <w:pPr>
            <w:pStyle w:val="Altbilgi"/>
            <w:jc w:val="center"/>
          </w:pPr>
          <w:r>
            <w:t>İş Güvenliği Uzmanı</w:t>
          </w:r>
        </w:p>
      </w:tc>
      <w:tc>
        <w:tcPr>
          <w:tcW w:w="4855" w:type="dxa"/>
          <w:vAlign w:val="center"/>
        </w:tcPr>
        <w:p w:rsidR="0082754C" w:rsidRDefault="0082754C" w:rsidP="0082754C">
          <w:pPr>
            <w:pStyle w:val="Altbilgi"/>
            <w:jc w:val="center"/>
          </w:pPr>
          <w:r>
            <w:t>İşveren Vekili</w:t>
          </w:r>
        </w:p>
      </w:tc>
      <w:tc>
        <w:tcPr>
          <w:tcW w:w="4856" w:type="dxa"/>
          <w:vAlign w:val="center"/>
        </w:tcPr>
        <w:p w:rsidR="0082754C" w:rsidRDefault="0082754C" w:rsidP="0082754C">
          <w:pPr>
            <w:pStyle w:val="Altbilgi"/>
            <w:jc w:val="center"/>
          </w:pPr>
          <w:r>
            <w:t>İşyeri Hekimi</w:t>
          </w:r>
        </w:p>
      </w:tc>
    </w:tr>
    <w:tr w:rsidR="0082754C" w:rsidTr="0082754C">
      <w:trPr>
        <w:trHeight w:val="280"/>
      </w:trPr>
      <w:tc>
        <w:tcPr>
          <w:tcW w:w="4855" w:type="dxa"/>
        </w:tcPr>
        <w:p w:rsidR="0082754C" w:rsidRDefault="0082754C" w:rsidP="0082754C">
          <w:pPr>
            <w:pStyle w:val="Altbilgi"/>
            <w:jc w:val="center"/>
          </w:pPr>
          <w:r>
            <w:t>Belge No: 241606</w:t>
          </w:r>
        </w:p>
      </w:tc>
      <w:tc>
        <w:tcPr>
          <w:tcW w:w="4855" w:type="dxa"/>
        </w:tcPr>
        <w:p w:rsidR="0082754C" w:rsidRDefault="0082754C" w:rsidP="0082754C">
          <w:pPr>
            <w:pStyle w:val="Altbilgi"/>
            <w:jc w:val="center"/>
          </w:pPr>
        </w:p>
      </w:tc>
      <w:tc>
        <w:tcPr>
          <w:tcW w:w="4856" w:type="dxa"/>
        </w:tcPr>
        <w:p w:rsidR="0082754C" w:rsidRDefault="0082754C" w:rsidP="0082754C">
          <w:pPr>
            <w:pStyle w:val="Altbilgi"/>
            <w:jc w:val="center"/>
          </w:pPr>
          <w:r>
            <w:t>Sertifika No: 17994</w:t>
          </w:r>
        </w:p>
      </w:tc>
    </w:tr>
  </w:tbl>
  <w:p w:rsidR="0082754C" w:rsidRDefault="0082754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4C" w:rsidRDefault="008275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D8C" w:rsidRDefault="00C36D8C" w:rsidP="0082754C">
      <w:pPr>
        <w:spacing w:after="0" w:line="240" w:lineRule="auto"/>
      </w:pPr>
      <w:r>
        <w:separator/>
      </w:r>
    </w:p>
  </w:footnote>
  <w:footnote w:type="continuationSeparator" w:id="0">
    <w:p w:rsidR="00C36D8C" w:rsidRDefault="00C36D8C" w:rsidP="00827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4C" w:rsidRDefault="0082754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4C" w:rsidRDefault="0082754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4C" w:rsidRDefault="008275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4C"/>
    <w:rsid w:val="0002051F"/>
    <w:rsid w:val="0082754C"/>
    <w:rsid w:val="00C272DA"/>
    <w:rsid w:val="00C36D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27DA1-ABE1-40A1-B316-87E0F6AD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75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754C"/>
  </w:style>
  <w:style w:type="paragraph" w:styleId="Altbilgi">
    <w:name w:val="footer"/>
    <w:basedOn w:val="Normal"/>
    <w:link w:val="AltbilgiChar"/>
    <w:uiPriority w:val="99"/>
    <w:unhideWhenUsed/>
    <w:rsid w:val="008275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754C"/>
  </w:style>
  <w:style w:type="paragraph" w:styleId="BalonMetni">
    <w:name w:val="Balloon Text"/>
    <w:basedOn w:val="Normal"/>
    <w:link w:val="BalonMetniChar"/>
    <w:uiPriority w:val="99"/>
    <w:semiHidden/>
    <w:unhideWhenUsed/>
    <w:rsid w:val="00C272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72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ASSECKIN BULENT</dc:creator>
  <cp:keywords/>
  <dc:description/>
  <cp:lastModifiedBy>ASSECKIN BULENT</cp:lastModifiedBy>
  <cp:revision>2</cp:revision>
  <cp:lastPrinted>2022-12-09T09:11:00Z</cp:lastPrinted>
  <dcterms:created xsi:type="dcterms:W3CDTF">2022-12-09T09:11:00Z</dcterms:created>
  <dcterms:modified xsi:type="dcterms:W3CDTF">2022-12-09T09:11:00Z</dcterms:modified>
</cp:coreProperties>
</file>